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26" w:rsidRPr="002E2526" w:rsidRDefault="00AF32B4">
      <w:pPr>
        <w:rPr>
          <w:b/>
        </w:rPr>
      </w:pPr>
      <w:r w:rsidRPr="00AF32B4">
        <w:rPr>
          <w:b/>
          <w:i/>
        </w:rPr>
        <w:t>LRTS</w:t>
      </w:r>
      <w:r>
        <w:rPr>
          <w:b/>
        </w:rPr>
        <w:t xml:space="preserve"> </w:t>
      </w:r>
      <w:r w:rsidR="002E2526" w:rsidRPr="002E2526">
        <w:rPr>
          <w:b/>
        </w:rPr>
        <w:t>Request for Grant Proposals</w:t>
      </w:r>
    </w:p>
    <w:p w:rsidR="002E2526" w:rsidRDefault="002E2526">
      <w:pPr>
        <w:rPr>
          <w:i/>
        </w:rPr>
      </w:pPr>
    </w:p>
    <w:p w:rsidR="008E2728" w:rsidRPr="00BD0FE4" w:rsidRDefault="008E2728">
      <w:r w:rsidRPr="00BD0FE4">
        <w:rPr>
          <w:i/>
        </w:rPr>
        <w:t>Library Resources &amp; Technical Services</w:t>
      </w:r>
      <w:r>
        <w:t xml:space="preserve"> (</w:t>
      </w:r>
      <w:r w:rsidRPr="00BD0FE4">
        <w:rPr>
          <w:i/>
        </w:rPr>
        <w:t>LRTS</w:t>
      </w:r>
      <w:r>
        <w:t>) announce</w:t>
      </w:r>
      <w:r w:rsidR="00DC37F6">
        <w:t>s</w:t>
      </w:r>
      <w:r>
        <w:t xml:space="preserve"> the availability of grants of up to $1,000 (funded by an A</w:t>
      </w:r>
      <w:r w:rsidR="00100FDE">
        <w:t>ssociation for Library Collections and Technical Services</w:t>
      </w:r>
      <w:r>
        <w:t xml:space="preserve"> </w:t>
      </w:r>
      <w:r w:rsidR="00B134CB">
        <w:t>g</w:t>
      </w:r>
      <w:r>
        <w:t xml:space="preserve">rant) to assist authors with preparing literature reviews. The purpose of the grants is to provide funds that will </w:t>
      </w:r>
      <w:r w:rsidR="008005B3">
        <w:t xml:space="preserve">be </w:t>
      </w:r>
      <w:r>
        <w:t xml:space="preserve">used for clerical and research support, thereby allowing the author/s to concentrate on analyzing the resources and writing the literature review. </w:t>
      </w:r>
      <w:r w:rsidR="001D3290">
        <w:t xml:space="preserve"> </w:t>
      </w:r>
      <w:r>
        <w:t>Possible</w:t>
      </w:r>
      <w:r w:rsidR="00B134CB">
        <w:t xml:space="preserve"> support</w:t>
      </w:r>
      <w:r>
        <w:t xml:space="preserve"> tasks might be collecting citations, sorting and organizing citations by themes and categories, </w:t>
      </w:r>
      <w:r w:rsidRPr="00BD0FE4">
        <w:t xml:space="preserve">locating and gathering resources to be reviewed, verifying citations, </w:t>
      </w:r>
      <w:r w:rsidR="001D3290">
        <w:t>funding purchases of articles not owned by the home institution of the author, and so forth</w:t>
      </w:r>
      <w:r w:rsidR="00811C7D">
        <w:t>.</w:t>
      </w:r>
      <w:r w:rsidR="00DC37F6">
        <w:t xml:space="preserve">  </w:t>
      </w:r>
      <w:r w:rsidR="00811C7D">
        <w:t xml:space="preserve">Funding also </w:t>
      </w:r>
      <w:r w:rsidR="00DC37F6">
        <w:t>could provide a</w:t>
      </w:r>
      <w:r w:rsidR="008005B3">
        <w:t xml:space="preserve"> mentoring</w:t>
      </w:r>
      <w:r w:rsidR="00DC37F6">
        <w:t xml:space="preserve"> opportunity </w:t>
      </w:r>
      <w:r w:rsidR="002E2526">
        <w:t>by</w:t>
      </w:r>
      <w:r w:rsidR="008005B3">
        <w:t xml:space="preserve"> funding</w:t>
      </w:r>
      <w:r w:rsidR="001D3290">
        <w:t xml:space="preserve"> assistance by a library school or information science student</w:t>
      </w:r>
      <w:r w:rsidR="00DC37F6">
        <w:t>.</w:t>
      </w:r>
      <w:r w:rsidR="00100FDE">
        <w:t xml:space="preserve"> </w:t>
      </w:r>
    </w:p>
    <w:p w:rsidR="008E2728" w:rsidRPr="00BD0FE4" w:rsidRDefault="008E2728"/>
    <w:p w:rsidR="008E2728" w:rsidRDefault="008005B3" w:rsidP="00BD0FE4">
      <w:r>
        <w:t>Highly cited, l</w:t>
      </w:r>
      <w:r w:rsidR="008E2728" w:rsidRPr="00BD0FE4">
        <w:t>iterature reviews</w:t>
      </w:r>
      <w:r w:rsidR="00DC37F6">
        <w:t xml:space="preserve"> provide an essential professional service to practi</w:t>
      </w:r>
      <w:r w:rsidR="00811C7D">
        <w:t>ti</w:t>
      </w:r>
      <w:r w:rsidR="00DC37F6">
        <w:t>oners, scholars</w:t>
      </w:r>
      <w:r w:rsidR="002E2526">
        <w:t>,</w:t>
      </w:r>
      <w:r w:rsidR="00DC37F6">
        <w:t xml:space="preserve"> and students by</w:t>
      </w:r>
      <w:r w:rsidR="008E2728" w:rsidRPr="00BD0FE4">
        <w:t xml:space="preserve"> </w:t>
      </w:r>
      <w:r w:rsidR="00811C7D">
        <w:t>identifying</w:t>
      </w:r>
      <w:r w:rsidR="008E2728">
        <w:t xml:space="preserve"> the key themes and </w:t>
      </w:r>
      <w:r w:rsidR="002E2526">
        <w:t xml:space="preserve">the </w:t>
      </w:r>
      <w:r w:rsidR="008E2728">
        <w:t xml:space="preserve">most important publications appearing in </w:t>
      </w:r>
      <w:r w:rsidR="00DC37F6">
        <w:t xml:space="preserve">successive </w:t>
      </w:r>
      <w:r w:rsidR="008E2728">
        <w:t>two year period</w:t>
      </w:r>
      <w:r w:rsidR="001D3290">
        <w:t>s</w:t>
      </w:r>
      <w:r w:rsidR="008E2728">
        <w:t xml:space="preserve">. </w:t>
      </w:r>
      <w:r w:rsidR="00DC37F6">
        <w:t xml:space="preserve"> Books and articles </w:t>
      </w:r>
      <w:r w:rsidR="008E2728" w:rsidRPr="00BD0FE4">
        <w:t>by accredited scholars and</w:t>
      </w:r>
      <w:r w:rsidR="008E2728">
        <w:t xml:space="preserve"> </w:t>
      </w:r>
      <w:r w:rsidR="008E2728" w:rsidRPr="00BD0FE4">
        <w:t xml:space="preserve">researchers, i.e., primarily peer-reviewed </w:t>
      </w:r>
      <w:r w:rsidR="00DC37F6">
        <w:t>publications provide the basis for a literature review.  A good l</w:t>
      </w:r>
      <w:r w:rsidR="008E2728">
        <w:t xml:space="preserve">iterature review </w:t>
      </w:r>
      <w:r w:rsidR="00DC37F6">
        <w:t xml:space="preserve">is </w:t>
      </w:r>
      <w:r w:rsidR="008E2728" w:rsidRPr="00BD0FE4">
        <w:t>evaluative</w:t>
      </w:r>
      <w:r w:rsidR="001D3290">
        <w:t>, selective</w:t>
      </w:r>
      <w:r w:rsidR="002E2526">
        <w:t>,</w:t>
      </w:r>
      <w:r w:rsidR="008E2728" w:rsidRPr="00BD0FE4">
        <w:t xml:space="preserve"> and critical</w:t>
      </w:r>
      <w:r w:rsidR="001D3290" w:rsidRPr="00BD0FE4">
        <w:t>,</w:t>
      </w:r>
      <w:r w:rsidR="001D3290">
        <w:t xml:space="preserve"> and goes</w:t>
      </w:r>
      <w:r w:rsidR="00DC37F6">
        <w:t xml:space="preserve"> beyond </w:t>
      </w:r>
      <w:r w:rsidR="008E2728" w:rsidRPr="00BD0FE4">
        <w:t>summariz</w:t>
      </w:r>
      <w:r w:rsidR="00DC37F6">
        <w:t xml:space="preserve">ing </w:t>
      </w:r>
      <w:r w:rsidR="001D3290">
        <w:t xml:space="preserve">and quoting from the selected sources.   </w:t>
      </w:r>
      <w:r w:rsidR="008E2728">
        <w:t>Literature reviews e</w:t>
      </w:r>
      <w:r w:rsidR="008E2728" w:rsidRPr="00BD0FE4">
        <w:t>xplain why the source</w:t>
      </w:r>
      <w:r w:rsidR="008E2728">
        <w:t xml:space="preserve">s </w:t>
      </w:r>
      <w:r w:rsidR="008E2728" w:rsidRPr="00BD0FE4">
        <w:t>cited</w:t>
      </w:r>
      <w:r w:rsidR="008E2728">
        <w:t xml:space="preserve"> are</w:t>
      </w:r>
      <w:r w:rsidR="008E2728" w:rsidRPr="00BD0FE4">
        <w:t xml:space="preserve"> important and valuable</w:t>
      </w:r>
      <w:r w:rsidR="001D3290">
        <w:t>, may compare them to prior works, and create a structure that organizes the two</w:t>
      </w:r>
      <w:r w:rsidR="002E2526">
        <w:t>-</w:t>
      </w:r>
      <w:r w:rsidR="001D3290">
        <w:t>year body of content to make it comprehensible and to identify themes, not only for those who have followed the developments it describes, but to future researchers</w:t>
      </w:r>
      <w:r w:rsidR="008E2728" w:rsidRPr="00BD0FE4">
        <w:t xml:space="preserve">. </w:t>
      </w:r>
      <w:r w:rsidR="008E2728">
        <w:t xml:space="preserve"> A</w:t>
      </w:r>
      <w:r w:rsidR="008E2728" w:rsidRPr="00BD0FE4">
        <w:t>ll sources referenced appear in the endnotes</w:t>
      </w:r>
      <w:r w:rsidR="008E2728">
        <w:t>; a separate bibliography is not published</w:t>
      </w:r>
      <w:r w:rsidR="008E2728" w:rsidRPr="00BD0FE4">
        <w:t>.</w:t>
      </w:r>
      <w:r w:rsidR="008E2728">
        <w:t xml:space="preserve"> </w:t>
      </w:r>
      <w:r>
        <w:t xml:space="preserve"> Although</w:t>
      </w:r>
      <w:r w:rsidR="001D3290">
        <w:t xml:space="preserve"> commissioned,</w:t>
      </w:r>
      <w:r w:rsidR="001D3290" w:rsidRPr="001D3290">
        <w:rPr>
          <w:i/>
        </w:rPr>
        <w:t xml:space="preserve"> LRTS</w:t>
      </w:r>
      <w:r w:rsidR="001D3290">
        <w:t xml:space="preserve"> </w:t>
      </w:r>
      <w:r w:rsidR="008E2728" w:rsidRPr="00BD0FE4">
        <w:t xml:space="preserve">literature reviews go through </w:t>
      </w:r>
      <w:r w:rsidR="001D3290">
        <w:t xml:space="preserve">the same </w:t>
      </w:r>
      <w:r w:rsidR="008E2728" w:rsidRPr="00BD0FE4">
        <w:t>double-blind peer review process</w:t>
      </w:r>
      <w:r w:rsidR="001D3290">
        <w:t xml:space="preserve"> as unsolicited manuscripts</w:t>
      </w:r>
      <w:r w:rsidR="008E2728">
        <w:t>.</w:t>
      </w:r>
    </w:p>
    <w:p w:rsidR="008E2728" w:rsidRDefault="008E2728" w:rsidP="00BD0FE4"/>
    <w:p w:rsidR="008E2728" w:rsidRPr="00875DBE" w:rsidRDefault="008E2728" w:rsidP="00BD0FE4">
      <w:r w:rsidRPr="00875DBE">
        <w:rPr>
          <w:i/>
        </w:rPr>
        <w:t>LRTS</w:t>
      </w:r>
      <w:r w:rsidRPr="00875DBE">
        <w:t xml:space="preserve"> seeks authors for the </w:t>
      </w:r>
      <w:r w:rsidR="001D3290" w:rsidRPr="00875DBE">
        <w:t xml:space="preserve">following topical </w:t>
      </w:r>
      <w:r w:rsidRPr="00875DBE">
        <w:t xml:space="preserve">areas and </w:t>
      </w:r>
      <w:r w:rsidR="00777F35" w:rsidRPr="00875DBE">
        <w:t>coverage periods</w:t>
      </w:r>
      <w:r w:rsidRPr="00875DBE">
        <w:t>:</w:t>
      </w:r>
    </w:p>
    <w:p w:rsidR="00791B3B" w:rsidRPr="00875DBE" w:rsidRDefault="00791B3B" w:rsidP="00602EDC">
      <w:pPr>
        <w:numPr>
          <w:ilvl w:val="0"/>
          <w:numId w:val="2"/>
        </w:numPr>
        <w:tabs>
          <w:tab w:val="num" w:pos="720"/>
        </w:tabs>
      </w:pPr>
      <w:r w:rsidRPr="00875DBE">
        <w:t>Collection Development and Management</w:t>
      </w:r>
      <w:r w:rsidR="00777F35" w:rsidRPr="00875DBE">
        <w:t xml:space="preserve"> literature published 201</w:t>
      </w:r>
      <w:r w:rsidR="00875DBE" w:rsidRPr="00875DBE">
        <w:t>1</w:t>
      </w:r>
      <w:r w:rsidR="00777F35" w:rsidRPr="00875DBE">
        <w:t>-201</w:t>
      </w:r>
      <w:r w:rsidR="00875DBE" w:rsidRPr="00875DBE">
        <w:t>2</w:t>
      </w:r>
      <w:r w:rsidRPr="00875DBE">
        <w:t xml:space="preserve"> </w:t>
      </w:r>
    </w:p>
    <w:p w:rsidR="00791B3B" w:rsidRPr="00875DBE" w:rsidRDefault="00791B3B" w:rsidP="00602EDC">
      <w:pPr>
        <w:numPr>
          <w:ilvl w:val="0"/>
          <w:numId w:val="2"/>
        </w:numPr>
        <w:tabs>
          <w:tab w:val="num" w:pos="720"/>
        </w:tabs>
      </w:pPr>
      <w:r w:rsidRPr="00875DBE">
        <w:t xml:space="preserve">Cataloging/Classification/Metadata Management </w:t>
      </w:r>
      <w:r w:rsidR="00875DBE" w:rsidRPr="00875DBE">
        <w:t xml:space="preserve">literature </w:t>
      </w:r>
      <w:r w:rsidR="00777F35" w:rsidRPr="00875DBE">
        <w:t>published 201</w:t>
      </w:r>
      <w:r w:rsidRPr="00875DBE">
        <w:t>1</w:t>
      </w:r>
      <w:r w:rsidR="00777F35" w:rsidRPr="00875DBE">
        <w:t>-201</w:t>
      </w:r>
      <w:r w:rsidRPr="00875DBE">
        <w:t xml:space="preserve">2 </w:t>
      </w:r>
    </w:p>
    <w:p w:rsidR="00791B3B" w:rsidRPr="00875DBE" w:rsidRDefault="00791B3B" w:rsidP="00602EDC">
      <w:pPr>
        <w:numPr>
          <w:ilvl w:val="0"/>
          <w:numId w:val="2"/>
        </w:numPr>
        <w:tabs>
          <w:tab w:val="num" w:pos="720"/>
        </w:tabs>
      </w:pPr>
      <w:r w:rsidRPr="00875DBE">
        <w:t>Preservation and Reformatting literature published 2011-2012</w:t>
      </w:r>
    </w:p>
    <w:p w:rsidR="008E2728" w:rsidRDefault="00777F35" w:rsidP="00E15B79">
      <w:r w:rsidRPr="00875DBE">
        <w:t>Papers should be submitted not later than June 3</w:t>
      </w:r>
      <w:r w:rsidR="00814318" w:rsidRPr="00875DBE">
        <w:t>0</w:t>
      </w:r>
      <w:r w:rsidRPr="00875DBE">
        <w:t>,</w:t>
      </w:r>
      <w:r w:rsidR="00814318" w:rsidRPr="00875DBE">
        <w:t xml:space="preserve"> 201</w:t>
      </w:r>
      <w:r w:rsidR="00875DBE">
        <w:t>3</w:t>
      </w:r>
      <w:r w:rsidR="00814318" w:rsidRPr="00875DBE">
        <w:t>.</w:t>
      </w:r>
      <w:r w:rsidR="00E15B79" w:rsidRPr="00875DBE">
        <w:t xml:space="preserve"> Grant recipients will be required to submit progress reports to the </w:t>
      </w:r>
      <w:r w:rsidR="00E15B79" w:rsidRPr="00875DBE">
        <w:rPr>
          <w:i/>
        </w:rPr>
        <w:t>LRTS</w:t>
      </w:r>
      <w:r w:rsidR="00E15B79" w:rsidRPr="00875DBE">
        <w:t xml:space="preserve"> Editor </w:t>
      </w:r>
      <w:r w:rsidR="00875DBE">
        <w:t>in June and December each</w:t>
      </w:r>
      <w:r w:rsidR="00E15B79" w:rsidRPr="00875DBE">
        <w:t xml:space="preserve"> year.</w:t>
      </w:r>
    </w:p>
    <w:p w:rsidR="00E15B79" w:rsidRPr="00BD0FE4" w:rsidRDefault="00E15B79" w:rsidP="00E15B79"/>
    <w:p w:rsidR="008E2728" w:rsidRPr="00BD0FE4" w:rsidRDefault="008E2728">
      <w:r>
        <w:t>The grant pr</w:t>
      </w:r>
      <w:r w:rsidRPr="00BD0FE4">
        <w:t xml:space="preserve">oposal </w:t>
      </w:r>
      <w:r>
        <w:t>must include</w:t>
      </w:r>
      <w:r w:rsidRPr="00BD0FE4">
        <w:t>:</w:t>
      </w:r>
    </w:p>
    <w:p w:rsidR="008E2728" w:rsidRDefault="008E2728" w:rsidP="00C1533C">
      <w:pPr>
        <w:pStyle w:val="ListParagraph"/>
        <w:numPr>
          <w:ilvl w:val="0"/>
          <w:numId w:val="3"/>
        </w:numPr>
      </w:pPr>
      <w:r>
        <w:t>R</w:t>
      </w:r>
      <w:r w:rsidRPr="00BD0FE4">
        <w:t>equester name, title, and contact information</w:t>
      </w:r>
    </w:p>
    <w:p w:rsidR="008E2728" w:rsidRDefault="008E2728" w:rsidP="00C1533C">
      <w:pPr>
        <w:pStyle w:val="ListParagraph"/>
        <w:numPr>
          <w:ilvl w:val="0"/>
          <w:numId w:val="3"/>
        </w:numPr>
      </w:pPr>
      <w:r>
        <w:t>The</w:t>
      </w:r>
      <w:r w:rsidRPr="00BD0FE4">
        <w:t xml:space="preserve"> literature to be reviewed (see list above)</w:t>
      </w:r>
    </w:p>
    <w:p w:rsidR="008E2728" w:rsidRDefault="008E2728" w:rsidP="00C1533C">
      <w:pPr>
        <w:pStyle w:val="ListParagraph"/>
        <w:numPr>
          <w:ilvl w:val="0"/>
          <w:numId w:val="3"/>
        </w:numPr>
      </w:pPr>
      <w:r>
        <w:t>The</w:t>
      </w:r>
      <w:r w:rsidRPr="00BD0FE4">
        <w:t xml:space="preserve"> requester’s credentials to write the literature review</w:t>
      </w:r>
    </w:p>
    <w:p w:rsidR="008E2728" w:rsidRDefault="008E2728" w:rsidP="00C1533C">
      <w:pPr>
        <w:pStyle w:val="ListParagraph"/>
        <w:numPr>
          <w:ilvl w:val="0"/>
          <w:numId w:val="3"/>
        </w:numPr>
      </w:pPr>
      <w:r w:rsidRPr="00BD0FE4">
        <w:t xml:space="preserve">Amount requested </w:t>
      </w:r>
    </w:p>
    <w:p w:rsidR="008E2728" w:rsidRDefault="008E2728" w:rsidP="00C1533C">
      <w:pPr>
        <w:pStyle w:val="ListParagraph"/>
        <w:numPr>
          <w:ilvl w:val="0"/>
          <w:numId w:val="3"/>
        </w:numPr>
      </w:pPr>
      <w:r w:rsidRPr="00BD0FE4">
        <w:t xml:space="preserve">Budget plan and rationale for how the funds will be expended </w:t>
      </w:r>
    </w:p>
    <w:p w:rsidR="00812124" w:rsidRDefault="00812124" w:rsidP="00812124"/>
    <w:p w:rsidR="00812124" w:rsidRPr="00BD0FE4" w:rsidRDefault="00812124" w:rsidP="00812124">
      <w:r>
        <w:t xml:space="preserve">Proposals are </w:t>
      </w:r>
      <w:r w:rsidR="00F4717C">
        <w:t xml:space="preserve">due </w:t>
      </w:r>
      <w:r>
        <w:t xml:space="preserve">by </w:t>
      </w:r>
      <w:r w:rsidR="00B7005F">
        <w:t>January 31, 201</w:t>
      </w:r>
      <w:r w:rsidR="00791B3B">
        <w:t>2</w:t>
      </w:r>
      <w:r w:rsidR="00B7005F">
        <w:t>.</w:t>
      </w:r>
    </w:p>
    <w:p w:rsidR="008E2728" w:rsidRPr="00BD0FE4" w:rsidRDefault="008E2728"/>
    <w:p w:rsidR="008E2728" w:rsidRDefault="008E2728">
      <w:r w:rsidRPr="00BD0FE4">
        <w:t xml:space="preserve">Applications </w:t>
      </w:r>
      <w:r w:rsidR="008005B3">
        <w:t xml:space="preserve">and inquiries </w:t>
      </w:r>
      <w:r w:rsidRPr="00BD0FE4">
        <w:t xml:space="preserve">should be submitted to Peggy Johnson, </w:t>
      </w:r>
      <w:r w:rsidRPr="00791B3B">
        <w:rPr>
          <w:i/>
        </w:rPr>
        <w:t>LRTS</w:t>
      </w:r>
      <w:r w:rsidRPr="00BD0FE4">
        <w:t xml:space="preserve"> Editor, </w:t>
      </w:r>
      <w:hyperlink r:id="rId5" w:history="1">
        <w:r w:rsidR="008005B3" w:rsidRPr="00105298">
          <w:rPr>
            <w:rStyle w:val="Hyperlink"/>
          </w:rPr>
          <w:t>lrtseditor@ala.org</w:t>
        </w:r>
      </w:hyperlink>
      <w:r w:rsidR="008005B3">
        <w:rPr>
          <w:rStyle w:val="eudoraheader"/>
        </w:rPr>
        <w:t xml:space="preserve">.   </w:t>
      </w:r>
    </w:p>
    <w:sectPr w:rsidR="008E2728" w:rsidSect="009D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265B"/>
    <w:multiLevelType w:val="hybridMultilevel"/>
    <w:tmpl w:val="3CAE5B1A"/>
    <w:lvl w:ilvl="0" w:tplc="30581BC8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E54FF0"/>
    <w:multiLevelType w:val="hybridMultilevel"/>
    <w:tmpl w:val="99E456EE"/>
    <w:lvl w:ilvl="0" w:tplc="30581BC8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C75426"/>
    <w:multiLevelType w:val="hybridMultilevel"/>
    <w:tmpl w:val="CEEA5C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D54"/>
    <w:rsid w:val="00064801"/>
    <w:rsid w:val="00100FDE"/>
    <w:rsid w:val="001A19CD"/>
    <w:rsid w:val="001D3290"/>
    <w:rsid w:val="00281228"/>
    <w:rsid w:val="002C11C3"/>
    <w:rsid w:val="002E2526"/>
    <w:rsid w:val="003572A6"/>
    <w:rsid w:val="00365C37"/>
    <w:rsid w:val="00422DC0"/>
    <w:rsid w:val="00541B03"/>
    <w:rsid w:val="005C3676"/>
    <w:rsid w:val="00602EDC"/>
    <w:rsid w:val="00644E53"/>
    <w:rsid w:val="006B2CC8"/>
    <w:rsid w:val="007079A0"/>
    <w:rsid w:val="00710114"/>
    <w:rsid w:val="00777F35"/>
    <w:rsid w:val="00791B3B"/>
    <w:rsid w:val="008005B3"/>
    <w:rsid w:val="00811C7D"/>
    <w:rsid w:val="00812124"/>
    <w:rsid w:val="00814318"/>
    <w:rsid w:val="00875DBE"/>
    <w:rsid w:val="008E2728"/>
    <w:rsid w:val="008F36A2"/>
    <w:rsid w:val="00931D54"/>
    <w:rsid w:val="009B41F1"/>
    <w:rsid w:val="009D211C"/>
    <w:rsid w:val="009E1BD8"/>
    <w:rsid w:val="00AF32B4"/>
    <w:rsid w:val="00B134CB"/>
    <w:rsid w:val="00B13B94"/>
    <w:rsid w:val="00B56182"/>
    <w:rsid w:val="00B67114"/>
    <w:rsid w:val="00B7005F"/>
    <w:rsid w:val="00BD0FE4"/>
    <w:rsid w:val="00C10BBF"/>
    <w:rsid w:val="00C1533C"/>
    <w:rsid w:val="00C66403"/>
    <w:rsid w:val="00D047E0"/>
    <w:rsid w:val="00D25642"/>
    <w:rsid w:val="00DC37F6"/>
    <w:rsid w:val="00E15B79"/>
    <w:rsid w:val="00EE2309"/>
    <w:rsid w:val="00F4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11C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udoraheader">
    <w:name w:val="eudoraheader"/>
    <w:basedOn w:val="DefaultParagraphFont"/>
    <w:rsid w:val="00D047E0"/>
    <w:rPr>
      <w:rFonts w:cs="Times New Roman"/>
    </w:rPr>
  </w:style>
  <w:style w:type="paragraph" w:styleId="ListParagraph">
    <w:name w:val="List Paragraph"/>
    <w:basedOn w:val="Normal"/>
    <w:qFormat/>
    <w:rsid w:val="00C1533C"/>
    <w:pPr>
      <w:ind w:left="720"/>
      <w:contextualSpacing/>
    </w:pPr>
  </w:style>
  <w:style w:type="paragraph" w:styleId="BalloonText">
    <w:name w:val="Balloon Text"/>
    <w:basedOn w:val="Normal"/>
    <w:semiHidden/>
    <w:rsid w:val="00DC37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0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rtseditor@al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Resources &amp; Technical Services (LRTS) announced the availability of grants of up to $1,000 (funded by an ALA Carnegie-Whitney Grant) to assist authors with preparing literature reviews</vt:lpstr>
    </vt:vector>
  </TitlesOfParts>
  <Company/>
  <LinksUpToDate>false</LinksUpToDate>
  <CharactersWithSpaces>2819</CharactersWithSpaces>
  <SharedDoc>false</SharedDoc>
  <HLinks>
    <vt:vector size="6" baseType="variant"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mailto:lrtseditor@ala.org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Resources &amp; Technical Services (LRTS) announced the availability of grants of up to $1,000 (funded by an ALA Carnegie-Whitney Grant) to assist authors with preparing literature reviews</dc:title>
  <dc:creator>Peggy Johnson</dc:creator>
  <cp:lastModifiedBy>Ed Jones</cp:lastModifiedBy>
  <cp:revision>2</cp:revision>
  <cp:lastPrinted>2010-02-17T00:15:00Z</cp:lastPrinted>
  <dcterms:created xsi:type="dcterms:W3CDTF">2011-12-09T19:26:00Z</dcterms:created>
  <dcterms:modified xsi:type="dcterms:W3CDTF">2011-12-09T19:26:00Z</dcterms:modified>
</cp:coreProperties>
</file>